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18" w:rsidRPr="00293018" w:rsidRDefault="00293018" w:rsidP="00293018">
      <w:pPr>
        <w:shd w:val="clear" w:color="auto" w:fill="FFFFFF"/>
        <w:outlineLvl w:val="1"/>
        <w:rPr>
          <w:rFonts w:ascii="Tahoma" w:eastAsia="Times New Roman" w:hAnsi="Tahoma" w:cs="Tahoma"/>
          <w:color w:val="AF69A1"/>
          <w:sz w:val="53"/>
          <w:szCs w:val="53"/>
          <w:lang w:eastAsia="ru-RU"/>
        </w:rPr>
      </w:pPr>
      <w:r w:rsidRPr="00293018">
        <w:rPr>
          <w:rFonts w:ascii="Tahoma" w:eastAsia="Times New Roman" w:hAnsi="Tahoma" w:cs="Tahoma"/>
          <w:color w:val="AF69A1"/>
          <w:sz w:val="53"/>
          <w:szCs w:val="53"/>
          <w:lang w:eastAsia="ru-RU"/>
        </w:rPr>
        <w:t>Как побороть свою лень</w:t>
      </w:r>
    </w:p>
    <w:tbl>
      <w:tblPr>
        <w:tblW w:w="138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5"/>
        <w:gridCol w:w="2220"/>
        <w:gridCol w:w="1650"/>
        <w:gridCol w:w="1095"/>
      </w:tblGrid>
      <w:tr w:rsidR="00293018" w:rsidRPr="00293018" w:rsidTr="00BF6A67"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293018" w:rsidRPr="00293018" w:rsidRDefault="00293018" w:rsidP="00293018">
            <w:pPr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293018">
              <w:rPr>
                <w:rFonts w:ascii="Times New Roman" w:eastAsia="Times New Roman" w:hAnsi="Times New Roman"/>
                <w:color w:val="666666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</w:tcPr>
          <w:p w:rsidR="00293018" w:rsidRPr="00293018" w:rsidRDefault="00293018" w:rsidP="00293018">
            <w:pPr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293018" w:rsidRPr="00293018" w:rsidRDefault="00293018" w:rsidP="00293018">
            <w:pPr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293018">
              <w:rPr>
                <w:rFonts w:ascii="Times New Roman" w:eastAsia="Times New Roman" w:hAnsi="Times New Roman"/>
                <w:color w:val="666666"/>
                <w:lang w:eastAsia="ru-RU"/>
              </w:rPr>
              <w:t>Просмотров</w:t>
            </w:r>
          </w:p>
        </w:tc>
        <w:tc>
          <w:tcPr>
            <w:tcW w:w="0" w:type="auto"/>
            <w:tcMar>
              <w:top w:w="0" w:type="dxa"/>
              <w:left w:w="0" w:type="dxa"/>
              <w:bottom w:w="90" w:type="dxa"/>
              <w:right w:w="0" w:type="dxa"/>
            </w:tcMar>
            <w:hideMark/>
          </w:tcPr>
          <w:p w:rsidR="00293018" w:rsidRPr="00293018" w:rsidRDefault="00293018" w:rsidP="00293018">
            <w:pPr>
              <w:jc w:val="center"/>
              <w:rPr>
                <w:rFonts w:ascii="Times New Roman" w:eastAsia="Times New Roman" w:hAnsi="Times New Roman"/>
                <w:color w:val="666666"/>
                <w:lang w:eastAsia="ru-RU"/>
              </w:rPr>
            </w:pPr>
            <w:r w:rsidRPr="00293018">
              <w:rPr>
                <w:rFonts w:ascii="Times New Roman" w:eastAsia="Times New Roman" w:hAnsi="Times New Roman"/>
                <w:color w:val="666666"/>
                <w:lang w:eastAsia="ru-RU"/>
              </w:rPr>
              <w:t>Рейтинг</w:t>
            </w:r>
          </w:p>
        </w:tc>
      </w:tr>
      <w:tr w:rsidR="00293018" w:rsidRPr="00293018" w:rsidTr="00BF6A67">
        <w:tc>
          <w:tcPr>
            <w:tcW w:w="8865" w:type="dxa"/>
            <w:hideMark/>
          </w:tcPr>
          <w:p w:rsidR="00293018" w:rsidRPr="00293018" w:rsidRDefault="00293018" w:rsidP="00293018">
            <w:pPr>
              <w:rPr>
                <w:rFonts w:ascii="Times New Roman" w:eastAsia="Times New Roman" w:hAnsi="Times New Roman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220" w:type="dxa"/>
          </w:tcPr>
          <w:p w:rsidR="00293018" w:rsidRPr="00293018" w:rsidRDefault="00293018" w:rsidP="00293018">
            <w:pPr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2"/>
                <w:szCs w:val="22"/>
                <w:lang w:eastAsia="ru-RU"/>
              </w:rPr>
            </w:pPr>
          </w:p>
        </w:tc>
        <w:tc>
          <w:tcPr>
            <w:tcW w:w="1650" w:type="dxa"/>
            <w:hideMark/>
          </w:tcPr>
          <w:p w:rsidR="00293018" w:rsidRPr="00293018" w:rsidRDefault="00293018" w:rsidP="00293018">
            <w:pPr>
              <w:jc w:val="center"/>
              <w:rPr>
                <w:rFonts w:ascii="Times New Roman" w:eastAsia="Times New Roman" w:hAnsi="Times New Roman"/>
                <w:b/>
                <w:bCs/>
                <w:color w:val="444444"/>
                <w:sz w:val="22"/>
                <w:szCs w:val="22"/>
                <w:lang w:eastAsia="ru-RU"/>
              </w:rPr>
            </w:pPr>
            <w:r w:rsidRPr="00293018">
              <w:rPr>
                <w:rFonts w:ascii="Times New Roman" w:eastAsia="Times New Roman" w:hAnsi="Times New Roman"/>
                <w:b/>
                <w:bCs/>
                <w:color w:val="444444"/>
                <w:sz w:val="22"/>
                <w:szCs w:val="22"/>
                <w:lang w:eastAsia="ru-RU"/>
              </w:rPr>
              <w:t>2287</w:t>
            </w:r>
          </w:p>
        </w:tc>
        <w:tc>
          <w:tcPr>
            <w:tcW w:w="1095" w:type="dxa"/>
            <w:hideMark/>
          </w:tcPr>
          <w:p w:rsidR="00293018" w:rsidRPr="00293018" w:rsidRDefault="00293018" w:rsidP="00293018">
            <w:pPr>
              <w:numPr>
                <w:ilvl w:val="0"/>
                <w:numId w:val="1"/>
              </w:numPr>
              <w:ind w:left="45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</w:p>
          <w:p w:rsidR="00293018" w:rsidRPr="00293018" w:rsidRDefault="00293018" w:rsidP="00293018">
            <w:pPr>
              <w:numPr>
                <w:ilvl w:val="0"/>
                <w:numId w:val="1"/>
              </w:numPr>
              <w:ind w:left="45"/>
              <w:jc w:val="center"/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</w:pPr>
            <w:r w:rsidRPr="00293018">
              <w:rPr>
                <w:rFonts w:ascii="Times New Roman" w:eastAsia="Times New Roman" w:hAnsi="Times New Roman"/>
                <w:b/>
                <w:bCs/>
                <w:color w:val="008000"/>
                <w:sz w:val="18"/>
                <w:szCs w:val="18"/>
                <w:lang w:eastAsia="ru-RU"/>
              </w:rPr>
              <w:t>+13</w:t>
            </w:r>
          </w:p>
        </w:tc>
      </w:tr>
    </w:tbl>
    <w:p w:rsidR="00293018" w:rsidRPr="00293018" w:rsidRDefault="00293018" w:rsidP="00293018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Для многих людей лень – это настоящая проблема, мешающая жить. Неспособность вовремя начать что-то делать приводит к проблемам в учебе, на работе, во взаимоотношениях с людьми. Не следует корить себя – ленятся все, просто в разной степени и с разными последствиями. Побороть лень полностью невозможно, поскольку это реакция психики на повышенную сложность задачи, отсутствие эмоциональной привязки к результату, низкую мотивацию. Бороться следует с причинами, а не следствием. Вот несколько советов, как перестать лениться и начать что-то делать без насилия над собой.</w:t>
      </w:r>
    </w:p>
    <w:p w:rsidR="00BF6A67" w:rsidRDefault="00293018" w:rsidP="00293018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3810000" cy="2533650"/>
            <wp:effectExtent l="0" t="0" r="0" b="0"/>
            <wp:docPr id="2" name="Рисунок 2" descr="https://b6.csdnevnik.ru/file/2d9fa6b27bef43d69021d16be483fb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6.csdnevnik.ru/file/2d9fa6b27bef43d69021d16be483fb5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18" w:rsidRPr="00293018" w:rsidRDefault="00293018" w:rsidP="00293018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9301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Разберитесь в причинах. </w:t>
      </w:r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Чаще всего причины нашей лени – это неудачный прошлый опыт, после которого возникает неуверенность в своих силах и нежелание их тратить: «Зачем мне пытаться сделать это, если у меня не получилось что-то другое?». Помните, что ошибки и неудачи – нормальная часть нашей жизни. Забудьте людей, которые говорили вам, что вы ленивы и не имеете способностей к чему-либо, вы находитесь в плену их мнения и тем самым лишаете себя многих радостей жизни.</w:t>
      </w:r>
    </w:p>
    <w:p w:rsidR="00293018" w:rsidRPr="00293018" w:rsidRDefault="00293018" w:rsidP="00293018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9301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Правило одной минуты.</w:t>
      </w:r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Если вы никак не можете себя заставить всерьез заняться спортом или игрой на инструменте, попробуйте заниматься этим всего одну минуту в день. Это потребует намного меньше усилий, при этом ощущение, что вы что-то сделали для достижения цели, подарит вам энергию и мотивацию для продолжения занятия. Со временем вы можете увеличивать отрезки времени, которое вы тратите на навык.</w:t>
      </w:r>
    </w:p>
    <w:p w:rsidR="00293018" w:rsidRPr="00293018" w:rsidRDefault="00293018" w:rsidP="00293018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9301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Правило пяти минут.</w:t>
      </w:r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Оно относится к делам, которые не занимают много времени, но почему-то мы никак не можем их выполнить. Они </w:t>
      </w:r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lastRenderedPageBreak/>
        <w:t>активно накапливаются, и вот вы уже не можете приступить к более важным задачам, потому что есть много мелких. Если у вас есть пять свободных минут – помойте эту тарелку, позвоните в этот интернет-магазин или заправьте постель. Быстро выполните их по одной, это значительно уменьшит пугающий «рой» незначительных задач.</w:t>
      </w:r>
    </w:p>
    <w:p w:rsidR="00BF6A67" w:rsidRDefault="00293018" w:rsidP="00293018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lang w:eastAsia="ru-RU"/>
        </w:rPr>
        <w:drawing>
          <wp:inline distT="0" distB="0" distL="0" distR="0">
            <wp:extent cx="3933825" cy="2609850"/>
            <wp:effectExtent l="0" t="0" r="9525" b="0"/>
            <wp:docPr id="1" name="Рисунок 1" descr="https://b6.csdnevnik.ru/file/754eeeda94204d42b893de57c4fcc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6.csdnevnik.ru/file/754eeeda94204d42b893de57c4fcce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018" w:rsidRPr="00293018" w:rsidRDefault="00293018" w:rsidP="00293018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9301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Мотивируйте и подбадривайте себя.</w:t>
      </w:r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 Вы сделали какое-то незначительное дело, которое долго откладывали? Вы потратили силы и вы молодец, позвольте себе порадоваться, не поддавайтесь ложному </w:t>
      </w:r>
      <w:proofErr w:type="spellStart"/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перфекционизму</w:t>
      </w:r>
      <w:proofErr w:type="spellEnd"/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, твердящему</w:t>
      </w:r>
      <w:proofErr w:type="gramStart"/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:</w:t>
      </w:r>
      <w:proofErr w:type="gramEnd"/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 xml:space="preserve"> «Это пустяки, есть еще много дел, ты пока недостаточно поработал».  Такой подход убивает всякую мотивацию. Не обесценивайте собственные достижения. Требовать от себя большего и совершенствоваться – хорошо, но требовать идеального и бездействовать или не получать удовлетворение от своего труда – контрпродуктивно.</w:t>
      </w:r>
    </w:p>
    <w:p w:rsidR="00293018" w:rsidRPr="00293018" w:rsidRDefault="00293018" w:rsidP="00293018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93018">
        <w:rPr>
          <w:rFonts w:ascii="Arial" w:eastAsia="Times New Roman" w:hAnsi="Arial" w:cs="Arial"/>
          <w:b/>
          <w:bCs/>
          <w:color w:val="333333"/>
          <w:sz w:val="29"/>
          <w:szCs w:val="29"/>
          <w:lang w:eastAsia="ru-RU"/>
        </w:rPr>
        <w:t>Действуйте, а не думайте.</w:t>
      </w:r>
      <w:r w:rsidRPr="00293018">
        <w:rPr>
          <w:rFonts w:ascii="Arial" w:eastAsia="Times New Roman" w:hAnsi="Arial" w:cs="Arial"/>
          <w:color w:val="333333"/>
          <w:sz w:val="29"/>
          <w:szCs w:val="29"/>
          <w:lang w:eastAsia="ru-RU"/>
        </w:rPr>
        <w:t> Составьте план того, что вам необходимо сделать, четко разделяя дела по приоритетности и временным затратам. Это избавит вас от «мусора» в мыслях, ведь, держа и прокручивая в голове задачи, вы находитесь в постоянном напряжении и тратите уйму сил, которые можно было направить на достижение поставленных целей. Никто не узнает о ваших гениальных планах, если вы не начнете претворять их в жизнь. Пробуйте, ошибайтесь, но главное – делайте.</w:t>
      </w:r>
    </w:p>
    <w:p w:rsidR="00293018" w:rsidRPr="00293018" w:rsidRDefault="00293018" w:rsidP="00293018">
      <w:pPr>
        <w:shd w:val="clear" w:color="auto" w:fill="FFFFFF"/>
        <w:spacing w:line="336" w:lineRule="atLeast"/>
        <w:jc w:val="both"/>
        <w:rPr>
          <w:rFonts w:ascii="Arial" w:eastAsia="Times New Roman" w:hAnsi="Arial" w:cs="Arial"/>
          <w:color w:val="333333"/>
          <w:sz w:val="29"/>
          <w:szCs w:val="29"/>
          <w:lang w:eastAsia="ru-RU"/>
        </w:rPr>
      </w:pPr>
      <w:r w:rsidRPr="00293018">
        <w:rPr>
          <w:rFonts w:ascii="Arial" w:eastAsia="Times New Roman" w:hAnsi="Arial" w:cs="Arial"/>
          <w:i/>
          <w:iCs/>
          <w:color w:val="333333"/>
          <w:sz w:val="29"/>
          <w:szCs w:val="29"/>
          <w:lang w:eastAsia="ru-RU"/>
        </w:rPr>
        <w:t>Помните, ваша жизнь – в ваших руках. Вы должны сами себя мотивировать и подбадривать. При этом иногда позволяйте себе лениться, чтобы отдохнуть и расслабиться, это очень важно для вашего психологического и физического комфорта. Самодисциплина вместе с заботой о себе поможет вам избежать стрессов без ущерба для продуктивности.</w:t>
      </w:r>
    </w:p>
    <w:p w:rsidR="00092922" w:rsidRDefault="00092922">
      <w:bookmarkStart w:id="0" w:name="_GoBack"/>
      <w:bookmarkEnd w:id="0"/>
    </w:p>
    <w:sectPr w:rsidR="0009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B63D2D"/>
    <w:multiLevelType w:val="multilevel"/>
    <w:tmpl w:val="2F60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18"/>
    <w:rsid w:val="00024305"/>
    <w:rsid w:val="00092922"/>
    <w:rsid w:val="00293018"/>
    <w:rsid w:val="007B5DFF"/>
    <w:rsid w:val="00887406"/>
    <w:rsid w:val="00970B37"/>
    <w:rsid w:val="00BF6A67"/>
    <w:rsid w:val="00D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customStyle="1" w:styleId="s2">
    <w:name w:val="s2"/>
    <w:basedOn w:val="a"/>
    <w:rsid w:val="002930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2930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293018"/>
  </w:style>
  <w:style w:type="paragraph" w:styleId="af5">
    <w:name w:val="Balloon Text"/>
    <w:basedOn w:val="a"/>
    <w:link w:val="af6"/>
    <w:uiPriority w:val="99"/>
    <w:semiHidden/>
    <w:unhideWhenUsed/>
    <w:rsid w:val="002930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3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D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6DD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B6DD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6DD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6D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6D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6DD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6DD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6DD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6DD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D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B6DD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B6DD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B6DD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B6DD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B6DD0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B6DD0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B6DD0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B6DD0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DB6DD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B6DD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B6DD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B6DD0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B6DD0"/>
    <w:rPr>
      <w:b/>
      <w:bCs/>
    </w:rPr>
  </w:style>
  <w:style w:type="character" w:styleId="a8">
    <w:name w:val="Emphasis"/>
    <w:basedOn w:val="a0"/>
    <w:uiPriority w:val="20"/>
    <w:qFormat/>
    <w:rsid w:val="00DB6DD0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B6DD0"/>
    <w:rPr>
      <w:szCs w:val="32"/>
    </w:rPr>
  </w:style>
  <w:style w:type="paragraph" w:styleId="aa">
    <w:name w:val="List Paragraph"/>
    <w:basedOn w:val="a"/>
    <w:uiPriority w:val="34"/>
    <w:qFormat/>
    <w:rsid w:val="00DB6DD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6DD0"/>
    <w:rPr>
      <w:i/>
    </w:rPr>
  </w:style>
  <w:style w:type="character" w:customStyle="1" w:styleId="22">
    <w:name w:val="Цитата 2 Знак"/>
    <w:basedOn w:val="a0"/>
    <w:link w:val="21"/>
    <w:uiPriority w:val="29"/>
    <w:rsid w:val="00DB6DD0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B6DD0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B6DD0"/>
    <w:rPr>
      <w:b/>
      <w:i/>
      <w:sz w:val="24"/>
    </w:rPr>
  </w:style>
  <w:style w:type="character" w:styleId="ad">
    <w:name w:val="Subtle Emphasis"/>
    <w:uiPriority w:val="19"/>
    <w:qFormat/>
    <w:rsid w:val="00DB6DD0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B6DD0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B6DD0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B6DD0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B6DD0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B6DD0"/>
    <w:pPr>
      <w:outlineLvl w:val="9"/>
    </w:pPr>
  </w:style>
  <w:style w:type="paragraph" w:customStyle="1" w:styleId="Eidos">
    <w:name w:val="Eidos"/>
    <w:basedOn w:val="a"/>
    <w:next w:val="a"/>
    <w:rsid w:val="00DB6DD0"/>
    <w:rPr>
      <w:rFonts w:ascii="PT Sans" w:hAnsi="PT Sans"/>
      <w:sz w:val="22"/>
    </w:rPr>
  </w:style>
  <w:style w:type="paragraph" w:customStyle="1" w:styleId="af3">
    <w:name w:val="Нормальный"/>
    <w:basedOn w:val="a"/>
    <w:rsid w:val="00DB6DD0"/>
    <w:rPr>
      <w:rFonts w:ascii="Times New Roman" w:hAnsi="Times New Roman"/>
    </w:rPr>
  </w:style>
  <w:style w:type="paragraph" w:customStyle="1" w:styleId="s2">
    <w:name w:val="s2"/>
    <w:basedOn w:val="a"/>
    <w:rsid w:val="002930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4">
    <w:name w:val="Normal (Web)"/>
    <w:basedOn w:val="a"/>
    <w:uiPriority w:val="99"/>
    <w:semiHidden/>
    <w:unhideWhenUsed/>
    <w:rsid w:val="0029301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0"/>
    <w:rsid w:val="00293018"/>
  </w:style>
  <w:style w:type="paragraph" w:styleId="af5">
    <w:name w:val="Balloon Text"/>
    <w:basedOn w:val="a"/>
    <w:link w:val="af6"/>
    <w:uiPriority w:val="99"/>
    <w:semiHidden/>
    <w:unhideWhenUsed/>
    <w:rsid w:val="0029301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93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87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927">
              <w:marLeft w:val="0"/>
              <w:marRight w:val="0"/>
              <w:marTop w:val="0"/>
              <w:marBottom w:val="0"/>
              <w:divBdr>
                <w:top w:val="single" w:sz="6" w:space="0" w:color="DBE2E6"/>
                <w:left w:val="single" w:sz="6" w:space="0" w:color="DBE2E6"/>
                <w:bottom w:val="single" w:sz="6" w:space="0" w:color="DBE2E6"/>
                <w:right w:val="single" w:sz="6" w:space="0" w:color="DBE2E6"/>
              </w:divBdr>
              <w:divsChild>
                <w:div w:id="5018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855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2017-02-02T01:20:00Z</dcterms:created>
  <dcterms:modified xsi:type="dcterms:W3CDTF">2021-02-21T20:13:00Z</dcterms:modified>
</cp:coreProperties>
</file>